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Administrateur/Administratrice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ADM 2023 016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 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d’Administrateur/Administratrice.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d’Administrateur/Administratrice pour l’Internat annexé de l’Athénée Royal de Rochefort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le contexte d’une fonction d’Administrateur/Administratrice.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d’Administrateur/ Administratrice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9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b/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noProof/>
          <w:sz w:val="22"/>
        </w:rPr>
        <w:t> </w:t>
      </w:r>
      <w:r>
        <w:rPr>
          <w:b/>
          <w:sz w:val="22"/>
        </w:rPr>
        <w:fldChar w:fldCharType="end"/>
      </w:r>
    </w:p>
    <w:p>
      <w:pPr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9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l’Internat annexé de l’Athénée Royal de Rochefort en vous référant à l’appel à candidatures.</w:t>
      </w:r>
      <w:r>
        <w:rPr>
          <w:b/>
          <w:sz w:val="22"/>
        </w:rPr>
        <w:tab/>
        <w:t xml:space="preserve"> </w:t>
      </w:r>
      <w:r>
        <w:rPr>
          <w:b/>
          <w:sz w:val="22"/>
        </w:rPr>
        <w:br/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FC000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2 : Prise de fonction</w:t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qu’Administrateur/Administratrice au sein de l’Internat annexé de l’Athénée Royal de Rochefort…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matière de communication interne et externe) 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4"/>
        </w:rPr>
      </w:pPr>
      <w:r>
        <w:rPr>
          <w:b/>
          <w:sz w:val="22"/>
        </w:rPr>
        <w:t>Quelles sont les raisons qui sous-tendent votre intérêt pour cet établissement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Administrateur/Administratrice -  Référence : WBE ADM 2023 016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B4E456E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C6"/>
    <w:multiLevelType w:val="hybridMultilevel"/>
    <w:tmpl w:val="3F7277AC"/>
    <w:lvl w:ilvl="0" w:tplc="617EB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3941CE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4A47"/>
    <w:multiLevelType w:val="hybridMultilevel"/>
    <w:tmpl w:val="F820A5C4"/>
    <w:lvl w:ilvl="0" w:tplc="F11C5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61313"/>
    <w:multiLevelType w:val="hybridMultilevel"/>
    <w:tmpl w:val="45B6CC7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E7667"/>
    <w:multiLevelType w:val="hybridMultilevel"/>
    <w:tmpl w:val="DA08F8AE"/>
    <w:lvl w:ilvl="0" w:tplc="B6346D3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E4726"/>
    <w:multiLevelType w:val="hybridMultilevel"/>
    <w:tmpl w:val="53E62180"/>
    <w:lvl w:ilvl="0" w:tplc="5B1CB2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A6DA3"/>
    <w:multiLevelType w:val="hybridMultilevel"/>
    <w:tmpl w:val="577E09F8"/>
    <w:lvl w:ilvl="0" w:tplc="CF0C84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6"/>
  </w:num>
  <w:num w:numId="5">
    <w:abstractNumId w:val="18"/>
  </w:num>
  <w:num w:numId="6">
    <w:abstractNumId w:val="4"/>
  </w:num>
  <w:num w:numId="7">
    <w:abstractNumId w:val="2"/>
  </w:num>
  <w:num w:numId="8">
    <w:abstractNumId w:val="12"/>
  </w:num>
  <w:num w:numId="9">
    <w:abstractNumId w:val="11"/>
  </w:num>
  <w:num w:numId="10">
    <w:abstractNumId w:val="16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3"/>
  </w:num>
  <w:num w:numId="16">
    <w:abstractNumId w:val="8"/>
  </w:num>
  <w:num w:numId="17">
    <w:abstractNumId w:val="5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1" w:cryptProviderType="rsaAES" w:cryptAlgorithmClass="hash" w:cryptAlgorithmType="typeAny" w:cryptAlgorithmSid="14" w:cryptSpinCount="100000" w:hash="VAQB43cZ2PMzY81zjrnH7xBm/8wTkEP5SEv+bZBLnHxsk5/6CzhDqqxsD6xFmUI+Do9XLnEngWg8+/5WbF4vCA==" w:salt="NBA5FEc3dDxAYk+Ilvrbl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600C-4178-46CF-B127-77AAFFDC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FF865-CA24-49E0-A834-EF48D149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1038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2023-10-03T09:04:00Z</dcterms:created>
  <dcterms:modified xsi:type="dcterms:W3CDTF">2023-10-03T09:04:00Z</dcterms:modified>
</cp:coreProperties>
</file>